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A3" w:rsidRPr="006A7C11" w:rsidRDefault="00311574">
      <w:pPr>
        <w:rPr>
          <w:b/>
          <w:sz w:val="48"/>
        </w:rPr>
      </w:pPr>
      <w:proofErr w:type="spellStart"/>
      <w:r w:rsidRPr="006A7C11">
        <w:rPr>
          <w:b/>
          <w:sz w:val="48"/>
        </w:rPr>
        <w:t>Pancasila</w:t>
      </w:r>
      <w:proofErr w:type="spellEnd"/>
      <w:r w:rsidRPr="006A7C11">
        <w:rPr>
          <w:b/>
          <w:sz w:val="48"/>
        </w:rPr>
        <w:t xml:space="preserve"> </w:t>
      </w:r>
      <w:proofErr w:type="spellStart"/>
      <w:r w:rsidR="003443D4" w:rsidRPr="006A7C11">
        <w:rPr>
          <w:b/>
          <w:sz w:val="48"/>
        </w:rPr>
        <w:t>Sebagai</w:t>
      </w:r>
      <w:proofErr w:type="spellEnd"/>
      <w:r w:rsidR="003443D4" w:rsidRPr="006A7C11">
        <w:rPr>
          <w:b/>
          <w:sz w:val="48"/>
        </w:rPr>
        <w:t xml:space="preserve"> </w:t>
      </w:r>
      <w:proofErr w:type="spellStart"/>
      <w:r w:rsidR="003443D4" w:rsidRPr="006A7C11">
        <w:rPr>
          <w:b/>
          <w:sz w:val="48"/>
        </w:rPr>
        <w:t>Pandangan</w:t>
      </w:r>
      <w:proofErr w:type="spellEnd"/>
      <w:r w:rsidR="003443D4" w:rsidRPr="006A7C11">
        <w:rPr>
          <w:b/>
          <w:sz w:val="48"/>
        </w:rPr>
        <w:t xml:space="preserve"> </w:t>
      </w:r>
      <w:proofErr w:type="spellStart"/>
      <w:r w:rsidR="003443D4" w:rsidRPr="006A7C11">
        <w:rPr>
          <w:b/>
          <w:sz w:val="48"/>
        </w:rPr>
        <w:t>Hidup</w:t>
      </w:r>
      <w:proofErr w:type="spellEnd"/>
      <w:r w:rsidR="003443D4" w:rsidRPr="006A7C11">
        <w:rPr>
          <w:b/>
          <w:sz w:val="48"/>
        </w:rPr>
        <w:t xml:space="preserve"> </w:t>
      </w:r>
      <w:proofErr w:type="spellStart"/>
      <w:r w:rsidR="003443D4" w:rsidRPr="006A7C11">
        <w:rPr>
          <w:b/>
          <w:sz w:val="48"/>
        </w:rPr>
        <w:t>Bangsa</w:t>
      </w:r>
      <w:proofErr w:type="spellEnd"/>
    </w:p>
    <w:p w:rsidR="00BD7D70" w:rsidRDefault="003443D4">
      <w:pPr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</w:pPr>
      <w:proofErr w:type="spellStart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Pandangan</w:t>
      </w:r>
      <w:proofErr w:type="spellEnd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hidup</w:t>
      </w:r>
      <w:proofErr w:type="spellEnd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adalah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suatu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wawasan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terhadap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kehidupan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yang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terdiri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dari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kesatuan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rangkaian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nilai-nilai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luhur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. </w:t>
      </w:r>
      <w:proofErr w:type="spellStart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Pandangan</w:t>
      </w:r>
      <w:proofErr w:type="spellEnd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hidup</w:t>
      </w:r>
      <w:proofErr w:type="spellEnd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berfungsi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untuk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mengatur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hubungan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manusia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>dengan</w:t>
      </w:r>
      <w:proofErr w:type="spellEnd"/>
      <w:r w:rsidRP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>seamanya</w:t>
      </w:r>
      <w:proofErr w:type="spellEnd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>dan</w:t>
      </w:r>
      <w:proofErr w:type="spellEnd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>juga</w:t>
      </w:r>
      <w:proofErr w:type="spellEnd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="00045086">
        <w:rPr>
          <w:rFonts w:ascii="Helvetica" w:hAnsi="Helvetica" w:cs="Helvetica"/>
          <w:color w:val="414141"/>
          <w:sz w:val="32"/>
          <w:shd w:val="clear" w:color="auto" w:fill="FFFFFF"/>
        </w:rPr>
        <w:t>Tuhannya</w:t>
      </w:r>
      <w:proofErr w:type="spellEnd"/>
      <w:r w:rsidR="00045086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.</w:t>
      </w:r>
      <w:r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 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Pandangan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hidup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diyakini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masyarakat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proofErr w:type="gram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akan</w:t>
      </w:r>
      <w:proofErr w:type="spellEnd"/>
      <w:proofErr w:type="gram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berkembang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secara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dinamis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dan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menghasilkan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pandangan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hidup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bangsa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.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Pandangan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hidup</w:t>
      </w:r>
      <w:proofErr w:type="spellEnd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bangsa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adalah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hasil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nilai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yang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diyakini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kebenarannya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maup</w:t>
      </w:r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un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manfaatnya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oleh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suatu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bangsa.Sehingga</w:t>
      </w:r>
      <w:proofErr w:type="gram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,</w:t>
      </w:r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mampu</w:t>
      </w:r>
      <w:proofErr w:type="spellEnd"/>
      <w:proofErr w:type="gram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menumbuhkan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tekad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untuk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mewujudkannya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di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dalam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sikap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hidup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sehari-hari</w:t>
      </w:r>
      <w:proofErr w:type="spellEnd"/>
      <w:r w:rsidR="00BD7D70" w:rsidRPr="00BD7D70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.</w:t>
      </w:r>
    </w:p>
    <w:p w:rsidR="006A7C11" w:rsidRPr="00BD7D70" w:rsidRDefault="006A7C11">
      <w:pPr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</w:pPr>
    </w:p>
    <w:p w:rsidR="00BD7D70" w:rsidRDefault="006A7C11">
      <w:pPr>
        <w:rPr>
          <w:rFonts w:ascii="Helvetica" w:hAnsi="Helvetica" w:cs="Helvetica"/>
          <w:color w:val="414141"/>
          <w:shd w:val="clear" w:color="auto" w:fill="FFFFFF"/>
        </w:rPr>
      </w:pPr>
      <w:r>
        <w:rPr>
          <w:rFonts w:ascii="Helvetica" w:hAnsi="Helvetica" w:cs="Helvetica"/>
          <w:color w:val="414141"/>
          <w:shd w:val="clear" w:color="auto" w:fill="FFFFFF"/>
        </w:rPr>
        <w:t xml:space="preserve"> </w:t>
      </w:r>
      <w:r>
        <w:rPr>
          <w:rFonts w:ascii="Helvetica" w:hAnsi="Helvetica" w:cs="Helvetica"/>
          <w:color w:val="414141"/>
          <w:shd w:val="clear" w:color="auto" w:fill="FFFFFF"/>
        </w:rPr>
        <w:tab/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Setiap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di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mana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pun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pasti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selalu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mempunyai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pedoman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sikap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hidup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yang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dijadikan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acuan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bookmarkStart w:id="0" w:name="_GoBack"/>
      <w:bookmarkEnd w:id="0"/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dalam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hidup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bermasyarakat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.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Demikian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juga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dengan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Indonesia</w:t>
      </w:r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.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Bagi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Indonesia,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sikap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hidup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yang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diyakini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kebenarannya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tersebut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bernama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zCs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.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Selain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itu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,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ditetapkan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juga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sebagai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ideologi</w:t>
      </w:r>
      <w:proofErr w:type="spellEnd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zCs w:val="32"/>
          <w:shd w:val="clear" w:color="auto" w:fill="FFFFFF"/>
        </w:rPr>
        <w:t>nasional</w:t>
      </w:r>
      <w:proofErr w:type="spellEnd"/>
      <w:r w:rsidRPr="006A7C11">
        <w:rPr>
          <w:rFonts w:ascii="Helvetica" w:hAnsi="Helvetica" w:cs="Helvetica"/>
          <w:color w:val="414141"/>
          <w:shd w:val="clear" w:color="auto" w:fill="FFFFFF"/>
        </w:rPr>
        <w:t>.</w:t>
      </w:r>
    </w:p>
    <w:p w:rsidR="006A7C11" w:rsidRDefault="006A7C11">
      <w:pPr>
        <w:rPr>
          <w:rFonts w:ascii="Helvetica" w:hAnsi="Helvetica" w:cs="Helvetica"/>
          <w:color w:val="414141"/>
          <w:shd w:val="clear" w:color="auto" w:fill="FFFFFF"/>
        </w:rPr>
      </w:pPr>
    </w:p>
    <w:p w:rsidR="006A7C11" w:rsidRDefault="006A7C11">
      <w:pPr>
        <w:rPr>
          <w:rFonts w:ascii="Helvetica" w:hAnsi="Helvetica" w:cs="Helvetica"/>
          <w:color w:val="414141"/>
          <w:shd w:val="clear" w:color="auto" w:fill="FFFFFF"/>
        </w:rPr>
      </w:pPr>
      <w:r>
        <w:rPr>
          <w:rFonts w:ascii="Helvetica" w:hAnsi="Helvetica" w:cs="Helvetica"/>
          <w:color w:val="414141"/>
          <w:shd w:val="clear" w:color="auto" w:fill="FFFFFF"/>
        </w:rPr>
        <w:tab/>
      </w:r>
    </w:p>
    <w:p w:rsidR="006A7C11" w:rsidRPr="006A7C11" w:rsidRDefault="006A7C11" w:rsidP="006A7C11">
      <w:pPr>
        <w:rPr>
          <w:rFonts w:ascii="Helvetica" w:hAnsi="Helvetica" w:cs="Helvetica"/>
          <w:color w:val="414141"/>
          <w:sz w:val="32"/>
          <w:shd w:val="clear" w:color="auto" w:fill="FFFFFF"/>
        </w:rPr>
      </w:pPr>
      <w:proofErr w:type="spellStart"/>
      <w:r>
        <w:rPr>
          <w:rFonts w:ascii="Helvetica" w:hAnsi="Helvetica" w:cs="Helvetica"/>
          <w:color w:val="414141"/>
          <w:sz w:val="32"/>
          <w:shd w:val="clear" w:color="auto" w:fill="FFFFFF"/>
        </w:rPr>
        <w:t>Nilai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yang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terkandung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di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dalam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berasal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dari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budaya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masyarakat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Indonesia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sendiri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.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Oleh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karena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itu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,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sebagai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inti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nilai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budaya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Indonesia</w:t>
      </w:r>
      <w:r>
        <w:rPr>
          <w:rFonts w:ascii="Helvetica" w:hAnsi="Helvetica" w:cs="Helvetica"/>
          <w:color w:val="414141"/>
          <w:sz w:val="32"/>
          <w:shd w:val="clear" w:color="auto" w:fill="FFFFFF"/>
        </w:rPr>
        <w:t>.</w:t>
      </w:r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proofErr w:type="gram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maka</w:t>
      </w:r>
      <w:proofErr w:type="spellEnd"/>
      <w:proofErr w:type="gram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dapat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disebut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sebagai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cita-cita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moral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Indonesia</w:t>
      </w:r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.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Cita-cita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moral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inilah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yang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memberikan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pe</w:t>
      </w:r>
      <w:r>
        <w:rPr>
          <w:rFonts w:ascii="Helvetica" w:hAnsi="Helvetica" w:cs="Helvetica"/>
          <w:color w:val="414141"/>
          <w:sz w:val="32"/>
          <w:shd w:val="clear" w:color="auto" w:fill="FFFFFF"/>
        </w:rPr>
        <w:t>doman</w:t>
      </w:r>
      <w:proofErr w:type="spellEnd"/>
      <w:r>
        <w:rPr>
          <w:rFonts w:ascii="Helvetica" w:hAnsi="Helvetica" w:cs="Helvetica"/>
          <w:color w:val="414141"/>
          <w:sz w:val="32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414141"/>
          <w:sz w:val="32"/>
          <w:shd w:val="clear" w:color="auto" w:fill="FFFFFF"/>
        </w:rPr>
        <w:t>pegangan</w:t>
      </w:r>
      <w:proofErr w:type="spellEnd"/>
      <w:r>
        <w:rPr>
          <w:rFonts w:ascii="Helvetica" w:hAnsi="Helvetica" w:cs="Helvetica"/>
          <w:color w:val="414141"/>
          <w:sz w:val="32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414141"/>
          <w:sz w:val="32"/>
          <w:shd w:val="clear" w:color="auto" w:fill="FFFFFF"/>
        </w:rPr>
        <w:t>atau</w:t>
      </w:r>
      <w:proofErr w:type="spellEnd"/>
      <w:r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414141"/>
          <w:sz w:val="32"/>
          <w:shd w:val="clear" w:color="auto" w:fill="FFFFFF"/>
        </w:rPr>
        <w:t>kekuatan</w:t>
      </w:r>
      <w:proofErr w:type="spellEnd"/>
      <w:r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kepada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Indonesia di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dalam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hidup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bermasyarakat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,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berbangsa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,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bernegara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.</w:t>
      </w:r>
    </w:p>
    <w:p w:rsidR="006A7C11" w:rsidRPr="006A7C11" w:rsidRDefault="006A7C11" w:rsidP="006A7C11">
      <w:pPr>
        <w:rPr>
          <w:rFonts w:ascii="Helvetica" w:hAnsi="Helvetica" w:cs="Helvetica"/>
          <w:color w:val="414141"/>
          <w:sz w:val="32"/>
          <w:shd w:val="clear" w:color="auto" w:fill="FFFFFF"/>
        </w:rPr>
      </w:pPr>
    </w:p>
    <w:p w:rsidR="003443D4" w:rsidRPr="006A7C11" w:rsidRDefault="006A7C11" w:rsidP="006A7C11">
      <w:pPr>
        <w:rPr>
          <w:rFonts w:ascii="Helvetica" w:hAnsi="Helvetica" w:cs="Helvetica"/>
          <w:color w:val="414141"/>
          <w:sz w:val="32"/>
          <w:shd w:val="clear" w:color="auto" w:fill="FFFFFF"/>
        </w:rPr>
      </w:pP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di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samping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merupakan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cita-cita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moral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bagi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Indonesia,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juga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sebagai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perjanjian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luhur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b/>
          <w:i/>
          <w:color w:val="414141"/>
          <w:sz w:val="32"/>
          <w:shd w:val="clear" w:color="auto" w:fill="FFFFFF"/>
        </w:rPr>
        <w:t xml:space="preserve"> Indonesia.</w:t>
      </w:r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lastRenderedPageBreak/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termuat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dalam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Pembukaan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Undang-Undang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Dasar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1945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adalah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hasil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kesepakatan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bersama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bangsa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Indonesia yang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pada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waktu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itu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diwakili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oleh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PPKI.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Oleh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karena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merupakan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kesepakatan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bersama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seluruh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masyarakat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Indonesia,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maka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Pancasila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sudah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seharusnya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dihormati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dan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dijunjung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 xml:space="preserve"> </w:t>
      </w:r>
      <w:proofErr w:type="spellStart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tinggi</w:t>
      </w:r>
      <w:proofErr w:type="spellEnd"/>
      <w:r w:rsidRPr="006A7C11">
        <w:rPr>
          <w:rFonts w:ascii="Helvetica" w:hAnsi="Helvetica" w:cs="Helvetica"/>
          <w:color w:val="414141"/>
          <w:sz w:val="32"/>
          <w:shd w:val="clear" w:color="auto" w:fill="FFFFFF"/>
        </w:rPr>
        <w:t>.</w:t>
      </w:r>
      <w:r w:rsidR="00BD7D70" w:rsidRPr="006A7C11">
        <w:rPr>
          <w:rFonts w:ascii="Helvetica" w:hAnsi="Helvetica" w:cs="Helvetica"/>
          <w:color w:val="414141"/>
          <w:sz w:val="32"/>
          <w:shd w:val="clear" w:color="auto" w:fill="FFFFFF"/>
        </w:rPr>
        <w:br/>
      </w:r>
    </w:p>
    <w:p w:rsidR="00045086" w:rsidRDefault="00045086">
      <w:hyperlink r:id="rId4" w:history="1">
        <w:r>
          <w:rPr>
            <w:rStyle w:val="Hyperlink"/>
          </w:rPr>
          <w:t>https://www.padamu.net/makna-pancasila-sebagai-pandangan-hid</w:t>
        </w:r>
        <w:r>
          <w:rPr>
            <w:rStyle w:val="Hyperlink"/>
          </w:rPr>
          <w:t>u</w:t>
        </w:r>
        <w:r>
          <w:rPr>
            <w:rStyle w:val="Hyperlink"/>
          </w:rPr>
          <w:t>p-bangsa</w:t>
        </w:r>
      </w:hyperlink>
    </w:p>
    <w:sectPr w:rsidR="000450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574"/>
    <w:rsid w:val="00045086"/>
    <w:rsid w:val="00311574"/>
    <w:rsid w:val="003443D4"/>
    <w:rsid w:val="004647B4"/>
    <w:rsid w:val="006A7C11"/>
    <w:rsid w:val="00BC252D"/>
    <w:rsid w:val="00BD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067F3D-978E-4394-A6E8-382C289AB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4508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450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padamu.net/makna-pancasila-sebagai-pandangan-hidup-bang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Siswa</dc:creator>
  <cp:keywords/>
  <dc:description/>
  <cp:lastModifiedBy>Siswa</cp:lastModifiedBy>
  <cp:revision>1</cp:revision>
  <dcterms:created xsi:type="dcterms:W3CDTF">2019-07-31T04:22:00Z</dcterms:created>
  <dcterms:modified xsi:type="dcterms:W3CDTF">2019-07-31T05:10:00Z</dcterms:modified>
</cp:coreProperties>
</file>